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sz w:val="26"/>
          <w:szCs w:val="26"/>
          <w:rtl w:val="0"/>
          <w:lang w:val="ru-RU"/>
          <w14:textFill>
            <w14:solidFill>
              <w14:srgbClr w14:val="000000"/>
            </w14:solidFill>
          </w14:textFill>
        </w:rPr>
        <w:t xml:space="preserve">Получите пошаговый ПЛАН на учебный год </w:t>
      </w:r>
      <w:r>
        <w:rPr>
          <w:rFonts w:ascii="Times New Roman" w:hAnsi="Times New Roman"/>
          <w:outline w:val="0"/>
          <w:color w:val="000000"/>
          <w:sz w:val="26"/>
          <w:szCs w:val="26"/>
          <w:rtl w:val="0"/>
          <w:lang w:val="ru-RU"/>
          <w14:textFill>
            <w14:solidFill>
              <w14:srgbClr w14:val="000000"/>
            </w14:solidFill>
          </w14:textFill>
        </w:rPr>
        <w:t>2026/27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  <w:t>📚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rtl w:val="0"/>
          <w:lang w:val="ru-RU"/>
          <w14:textFill>
            <w14:solidFill>
              <w14:srgbClr w14:val="000000"/>
            </w14:solidFill>
          </w14:textFill>
        </w:rPr>
        <w:t xml:space="preserve">Подготовка к ОГЭ и ЕГЭ — это не </w:t>
      </w:r>
      <w:r>
        <w:rPr>
          <w:rFonts w:ascii="Times New Roman" w:hAnsi="Times New Roman"/>
          <w:outline w:val="0"/>
          <w:color w:val="000000"/>
          <w:sz w:val="26"/>
          <w:szCs w:val="26"/>
          <w:rtl w:val="0"/>
          <w:lang w:val="ru-RU"/>
          <w14:textFill>
            <w14:solidFill>
              <w14:srgbClr w14:val="000000"/>
            </w14:solidFill>
          </w14:textFill>
        </w:rPr>
        <w:t>"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rtl w:val="0"/>
          <w:lang w:val="ru-RU"/>
          <w14:textFill>
            <w14:solidFill>
              <w14:srgbClr w14:val="000000"/>
            </w14:solidFill>
          </w14:textFill>
        </w:rPr>
        <w:t>решать побольше вариантов</w:t>
      </w:r>
      <w:r>
        <w:rPr>
          <w:rFonts w:ascii="Times New Roman" w:hAnsi="Times New Roman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  <w:t xml:space="preserve">",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rtl w:val="0"/>
          <w:lang w:val="ru-RU"/>
          <w14:textFill>
            <w14:solidFill>
              <w14:srgbClr w14:val="000000"/>
            </w14:solidFill>
          </w14:textFill>
        </w:rPr>
        <w:t>хотя именно так многие себе это представляют</w:t>
      </w:r>
      <w:r>
        <w:rPr>
          <w:rFonts w:ascii="Times New Roman" w:hAnsi="Times New Roman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rtl w:val="0"/>
          <w:lang w:val="ru-RU"/>
          <w14:textFill>
            <w14:solidFill>
              <w14:srgbClr w14:val="000000"/>
            </w14:solidFill>
          </w14:textFill>
        </w:rPr>
        <w:t>На деле это несколько разных задач</w:t>
      </w:r>
      <w:r>
        <w:rPr>
          <w:rFonts w:ascii="Times New Roman" w:hAnsi="Times New Roman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rtl w:val="0"/>
          <w:lang w:val="en-US"/>
          <w14:textFill>
            <w14:solidFill>
              <w14:srgbClr w14:val="000000"/>
            </w14:solidFill>
          </w14:textFill>
        </w:rPr>
        <w:t>и путать их — частая причина</w:t>
      </w:r>
      <w:r>
        <w:rPr>
          <w:rFonts w:ascii="Times New Roman" w:hAnsi="Times New Roman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rtl w:val="0"/>
          <w:lang w:val="ru-RU"/>
          <w14:textFill>
            <w14:solidFill>
              <w14:srgbClr w14:val="000000"/>
            </w14:solidFill>
          </w14:textFill>
        </w:rPr>
        <w:t>почему подготовка идёт</w:t>
      </w:r>
      <w:r>
        <w:rPr>
          <w:rFonts w:ascii="Times New Roman" w:hAnsi="Times New Roman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rtl w:val="0"/>
          <w:lang w:val="ru-RU"/>
          <w14:textFill>
            <w14:solidFill>
              <w14:srgbClr w14:val="000000"/>
            </w14:solidFill>
          </w14:textFill>
        </w:rPr>
        <w:t>а результат не растёт</w:t>
      </w:r>
      <w:r>
        <w:rPr>
          <w:rFonts w:ascii="Times New Roman" w:hAnsi="Times New Roman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sz w:val="26"/>
          <w:szCs w:val="26"/>
          <w:rtl w:val="0"/>
          <w:lang w:val="ru-RU"/>
          <w14:textFill>
            <w14:solidFill>
              <w14:srgbClr w14:val="000000"/>
            </w14:solidFill>
          </w14:textFill>
        </w:rPr>
        <w:t>Смысл разложить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  <w:t>1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  <w:t>️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  <w:t>⃣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6"/>
          <w:szCs w:val="26"/>
          <w:rtl w:val="0"/>
          <w:lang w:val="ru-RU"/>
          <w14:textFill>
            <w14:solidFill>
              <w14:srgbClr w14:val="000000"/>
            </w14:solidFill>
          </w14:textFill>
        </w:rPr>
        <w:t>Первое — что вообще требует экзамен</w:t>
      </w:r>
      <w:r>
        <w:rPr>
          <w:rFonts w:ascii="Times New Roman" w:hAnsi="Times New Roman"/>
          <w:b w:val="1"/>
          <w:bCs w:val="1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  <w:t>.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rtl w:val="0"/>
          <w:lang w:val="ru-RU"/>
          <w14:textFill>
            <w14:solidFill>
              <w14:srgbClr w14:val="000000"/>
            </w14:solidFill>
          </w14:textFill>
        </w:rPr>
        <w:t xml:space="preserve"> ОГЭ и ЕГЭ проверяют не просто знание темы</w:t>
      </w:r>
      <w:r>
        <w:rPr>
          <w:rFonts w:ascii="Times New Roman" w:hAnsi="Times New Roman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rtl w:val="0"/>
          <w:lang w:val="ru-RU"/>
          <w14:textFill>
            <w14:solidFill>
              <w14:srgbClr w14:val="000000"/>
            </w14:solidFill>
          </w14:textFill>
        </w:rPr>
        <w:t>а конкретный формат</w:t>
      </w:r>
      <w:r>
        <w:rPr>
          <w:rFonts w:ascii="Times New Roman" w:hAnsi="Times New Roman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  <w:t xml:space="preserve">: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rtl w:val="0"/>
          <w:lang w:val="ru-RU"/>
          <w14:textFill>
            <w14:solidFill>
              <w14:srgbClr w14:val="000000"/>
            </w14:solidFill>
          </w14:textFill>
        </w:rPr>
        <w:t>как оформить решение</w:t>
      </w:r>
      <w:r>
        <w:rPr>
          <w:rFonts w:ascii="Times New Roman" w:hAnsi="Times New Roman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rtl w:val="0"/>
          <w:lang w:val="ru-RU"/>
          <w14:textFill>
            <w14:solidFill>
              <w14:srgbClr w14:val="000000"/>
            </w14:solidFill>
          </w14:textFill>
        </w:rPr>
        <w:t>что засчитают</w:t>
      </w:r>
      <w:r>
        <w:rPr>
          <w:rFonts w:ascii="Times New Roman" w:hAnsi="Times New Roman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rtl w:val="0"/>
          <w:lang w:val="ru-RU"/>
          <w14:textFill>
            <w14:solidFill>
              <w14:srgbClr w14:val="000000"/>
            </w14:solidFill>
          </w14:textFill>
        </w:rPr>
        <w:t>а что нет</w:t>
      </w:r>
      <w:r>
        <w:rPr>
          <w:rFonts w:ascii="Times New Roman" w:hAnsi="Times New Roman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rtl w:val="0"/>
          <w:lang w:val="ru-RU"/>
          <w14:textFill>
            <w14:solidFill>
              <w14:srgbClr w14:val="000000"/>
            </w14:solidFill>
          </w14:textFill>
        </w:rPr>
        <w:t>где логика важнее самого ответа</w:t>
      </w:r>
      <w:r>
        <w:rPr>
          <w:rFonts w:ascii="Times New Roman" w:hAnsi="Times New Roman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rtl w:val="0"/>
          <w:lang w:val="ru-RU"/>
          <w14:textFill>
            <w14:solidFill>
              <w14:srgbClr w14:val="000000"/>
            </w14:solidFill>
          </w14:textFill>
        </w:rPr>
        <w:t>Можно прекрасно понимать тему по учебнику и всё равно терять баллы — просто потому что не знаком с форматом заданий</w:t>
      </w:r>
      <w:r>
        <w:rPr>
          <w:rFonts w:ascii="Times New Roman" w:hAnsi="Times New Roman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  <w:t>2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  <w:t>️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  <w:t>⃣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6"/>
          <w:szCs w:val="26"/>
          <w:rtl w:val="0"/>
          <w:lang w:val="ru-RU"/>
          <w14:textFill>
            <w14:solidFill>
              <w14:srgbClr w14:val="000000"/>
            </w14:solidFill>
          </w14:textFill>
        </w:rPr>
        <w:t>Второе — где реальные пробелы</w:t>
      </w:r>
      <w:r>
        <w:rPr>
          <w:rFonts w:ascii="Times New Roman" w:hAnsi="Times New Roman"/>
          <w:b w:val="1"/>
          <w:bCs w:val="1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6"/>
          <w:szCs w:val="26"/>
          <w:rtl w:val="0"/>
          <w:lang w:val="ru-RU"/>
          <w14:textFill>
            <w14:solidFill>
              <w14:srgbClr w14:val="000000"/>
            </w14:solidFill>
          </w14:textFill>
        </w:rPr>
        <w:t xml:space="preserve">а не ощущение </w:t>
      </w:r>
      <w:r>
        <w:rPr>
          <w:rFonts w:ascii="Times New Roman" w:hAnsi="Times New Roman"/>
          <w:b w:val="1"/>
          <w:bCs w:val="1"/>
          <w:outline w:val="0"/>
          <w:color w:val="000000"/>
          <w:sz w:val="26"/>
          <w:szCs w:val="26"/>
          <w:rtl w:val="0"/>
          <w:lang w:val="ru-RU"/>
          <w14:textFill>
            <w14:solidFill>
              <w14:srgbClr w14:val="000000"/>
            </w14:solidFill>
          </w14:textFill>
        </w:rPr>
        <w:t>"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6"/>
          <w:szCs w:val="26"/>
          <w:rtl w:val="0"/>
          <w:lang w:val="ru-RU"/>
          <w14:textFill>
            <w14:solidFill>
              <w14:srgbClr w14:val="000000"/>
            </w14:solidFill>
          </w14:textFill>
        </w:rPr>
        <w:t>вроде бы всё нормально</w:t>
      </w:r>
      <w:r>
        <w:rPr>
          <w:rFonts w:ascii="Times New Roman" w:hAnsi="Times New Roman"/>
          <w:b w:val="1"/>
          <w:bCs w:val="1"/>
          <w:outline w:val="0"/>
          <w:color w:val="000000"/>
          <w:sz w:val="26"/>
          <w:szCs w:val="26"/>
          <w:rtl w:val="0"/>
          <w:lang w:val="ru-RU"/>
          <w14:textFill>
            <w14:solidFill>
              <w14:srgbClr w14:val="000000"/>
            </w14:solidFill>
          </w14:textFill>
        </w:rPr>
        <w:t xml:space="preserve">".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rtl w:val="0"/>
          <w:lang w:val="ru-RU"/>
          <w14:textFill>
            <w14:solidFill>
              <w14:srgbClr w14:val="000000"/>
            </w14:solidFill>
          </w14:textFill>
        </w:rPr>
        <w:t>Часто кажется</w:t>
      </w:r>
      <w:r>
        <w:rPr>
          <w:rFonts w:ascii="Times New Roman" w:hAnsi="Times New Roman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rtl w:val="0"/>
          <w:lang w:val="ru-RU"/>
          <w14:textFill>
            <w14:solidFill>
              <w14:srgbClr w14:val="000000"/>
            </w14:solidFill>
          </w14:textFill>
        </w:rPr>
        <w:t>что проблема в одной теме</w:t>
      </w:r>
      <w:r>
        <w:rPr>
          <w:rFonts w:ascii="Times New Roman" w:hAnsi="Times New Roman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rtl w:val="0"/>
          <w:lang w:val="ru-RU"/>
          <w14:textFill>
            <w14:solidFill>
              <w14:srgbClr w14:val="000000"/>
            </w14:solidFill>
          </w14:textFill>
        </w:rPr>
        <w:t>а по факту — в базе двумя классами раньше</w:t>
      </w:r>
      <w:r>
        <w:rPr>
          <w:rFonts w:ascii="Times New Roman" w:hAnsi="Times New Roman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rtl w:val="0"/>
          <w:lang w:val="ru-RU"/>
          <w14:textFill>
            <w14:solidFill>
              <w14:srgbClr w14:val="000000"/>
            </w14:solidFill>
          </w14:textFill>
        </w:rPr>
        <w:t>на которой всё остальное держится</w:t>
      </w:r>
      <w:r>
        <w:rPr>
          <w:rFonts w:ascii="Times New Roman" w:hAnsi="Times New Roman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rtl w:val="0"/>
          <w:lang w:val="ru-RU"/>
          <w14:textFill>
            <w14:solidFill>
              <w14:srgbClr w14:val="000000"/>
            </w14:solidFill>
          </w14:textFill>
        </w:rPr>
        <w:t>Без диагностики это не всегда видно даже самому ученику</w:t>
      </w:r>
      <w:r>
        <w:rPr>
          <w:rFonts w:ascii="Times New Roman" w:hAnsi="Times New Roman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  <w:t>3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  <w:t>️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  <w:t>⃣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6"/>
          <w:szCs w:val="26"/>
          <w:rtl w:val="0"/>
          <w:lang w:val="en-US"/>
          <w14:textFill>
            <w14:solidFill>
              <w14:srgbClr w14:val="000000"/>
            </w14:solidFill>
          </w14:textFill>
        </w:rPr>
        <w:t>Третье — план</w:t>
      </w:r>
      <w:r>
        <w:rPr>
          <w:rFonts w:ascii="Times New Roman" w:hAnsi="Times New Roman"/>
          <w:b w:val="1"/>
          <w:bCs w:val="1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6"/>
          <w:szCs w:val="26"/>
          <w:rtl w:val="0"/>
          <w:lang w:val="ru-RU"/>
          <w14:textFill>
            <w14:solidFill>
              <w14:srgbClr w14:val="000000"/>
            </w14:solidFill>
          </w14:textFill>
        </w:rPr>
        <w:t xml:space="preserve">а не хаотичное </w:t>
      </w:r>
      <w:r>
        <w:rPr>
          <w:rFonts w:ascii="Times New Roman" w:hAnsi="Times New Roman"/>
          <w:b w:val="1"/>
          <w:bCs w:val="1"/>
          <w:outline w:val="0"/>
          <w:color w:val="000000"/>
          <w:sz w:val="26"/>
          <w:szCs w:val="26"/>
          <w:rtl w:val="0"/>
          <w:lang w:val="ru-RU"/>
          <w14:textFill>
            <w14:solidFill>
              <w14:srgbClr w14:val="000000"/>
            </w14:solidFill>
          </w14:textFill>
        </w:rPr>
        <w:t>"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6"/>
          <w:szCs w:val="26"/>
          <w:rtl w:val="0"/>
          <w:lang w:val="ru-RU"/>
          <w14:textFill>
            <w14:solidFill>
              <w14:srgbClr w14:val="000000"/>
            </w14:solidFill>
          </w14:textFill>
        </w:rPr>
        <w:t>позанимаемся тем</w:t>
      </w:r>
      <w:r>
        <w:rPr>
          <w:rFonts w:ascii="Times New Roman" w:hAnsi="Times New Roman"/>
          <w:b w:val="1"/>
          <w:bCs w:val="1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6"/>
          <w:szCs w:val="26"/>
          <w:rtl w:val="0"/>
          <w:lang w:val="ru-RU"/>
          <w14:textFill>
            <w14:solidFill>
              <w14:srgbClr w14:val="000000"/>
            </w14:solidFill>
          </w14:textFill>
        </w:rPr>
        <w:t>что попадётся</w:t>
      </w:r>
      <w:r>
        <w:rPr>
          <w:rFonts w:ascii="Times New Roman" w:hAnsi="Times New Roman"/>
          <w:b w:val="1"/>
          <w:bCs w:val="1"/>
          <w:outline w:val="0"/>
          <w:color w:val="000000"/>
          <w:sz w:val="26"/>
          <w:szCs w:val="26"/>
          <w:rtl w:val="0"/>
          <w:lang w:val="ru-RU"/>
          <w14:textFill>
            <w14:solidFill>
              <w14:srgbClr w14:val="000000"/>
            </w14:solidFill>
          </w14:textFill>
        </w:rPr>
        <w:t>"</w:t>
      </w:r>
      <w:r>
        <w:rPr>
          <w:rFonts w:ascii="Times New Roman" w:hAnsi="Times New Roman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rtl w:val="0"/>
          <w:lang w:val="ru-RU"/>
          <w14:textFill>
            <w14:solidFill>
              <w14:srgbClr w14:val="000000"/>
            </w14:solidFill>
          </w14:textFill>
        </w:rPr>
        <w:t>Экзамен — это конечная точка с чёткой датой</w:t>
      </w:r>
      <w:r>
        <w:rPr>
          <w:rFonts w:ascii="Times New Roman" w:hAnsi="Times New Roman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rtl w:val="0"/>
          <w:lang w:val="ru-RU"/>
          <w14:textFill>
            <w14:solidFill>
              <w14:srgbClr w14:val="000000"/>
            </w14:solidFill>
          </w14:textFill>
        </w:rPr>
        <w:t>и двигаться к ней имеет смысл от результата назад</w:t>
      </w:r>
      <w:r>
        <w:rPr>
          <w:rFonts w:ascii="Times New Roman" w:hAnsi="Times New Roman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  <w:t xml:space="preserve">: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rtl w:val="0"/>
          <w:lang w:val="ru-RU"/>
          <w14:textFill>
            <w14:solidFill>
              <w14:srgbClr w14:val="000000"/>
            </w14:solidFill>
          </w14:textFill>
        </w:rPr>
        <w:t>сначала закрыть критичные пробелы</w:t>
      </w:r>
      <w:r>
        <w:rPr>
          <w:rFonts w:ascii="Times New Roman" w:hAnsi="Times New Roman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rtl w:val="0"/>
          <w:lang w:val="ru-RU"/>
          <w14:textFill>
            <w14:solidFill>
              <w14:srgbClr w14:val="000000"/>
            </w14:solidFill>
          </w14:textFill>
        </w:rPr>
        <w:t>потом наращивать сложность</w:t>
      </w:r>
      <w:r>
        <w:rPr>
          <w:rFonts w:ascii="Times New Roman" w:hAnsi="Times New Roman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rtl w:val="0"/>
          <w:lang w:val="ru-RU"/>
          <w14:textFill>
            <w14:solidFill>
              <w14:srgbClr w14:val="000000"/>
            </w14:solidFill>
          </w14:textFill>
        </w:rPr>
        <w:t>и уже под конец — работать на скорость и уверенность на самом экзамене</w:t>
      </w:r>
      <w:r>
        <w:rPr>
          <w:rFonts w:ascii="Times New Roman" w:hAnsi="Times New Roman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sz w:val="26"/>
          <w:szCs w:val="26"/>
          <w:rtl w:val="0"/>
          <w:lang w:val="ru-RU"/>
          <w14:textFill>
            <w14:solidFill>
              <w14:srgbClr w14:val="000000"/>
            </w14:solidFill>
          </w14:textFill>
        </w:rPr>
        <w:t>С чего начать</w:t>
      </w:r>
      <w:r>
        <w:rPr>
          <w:rFonts w:ascii="Times New Roman" w:hAnsi="Times New Roman"/>
          <w:outline w:val="0"/>
          <w:color w:val="000000"/>
          <w:sz w:val="26"/>
          <w:szCs w:val="26"/>
          <w:rtl w:val="0"/>
          <w:lang w:val="zh-TW" w:eastAsia="zh-TW"/>
          <w14:textFill>
            <w14:solidFill>
              <w14:srgbClr w14:val="000000"/>
            </w14:solidFill>
          </w14:textFill>
        </w:rPr>
        <w:t>?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sz w:val="26"/>
          <w:szCs w:val="26"/>
          <w:rtl w:val="0"/>
          <w:lang w:val="ru-RU"/>
          <w14:textFill>
            <w14:solidFill>
              <w14:srgbClr w14:val="000000"/>
            </w14:solidFill>
          </w14:textFill>
        </w:rPr>
        <w:t>Первый шаг — не курсы и не репетитор</w:t>
      </w:r>
      <w:r>
        <w:rPr>
          <w:rFonts w:ascii="Times New Roman" w:hAnsi="Times New Roman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  <w:t>а диагностика</w:t>
      </w:r>
      <w:r>
        <w:rPr>
          <w:rFonts w:ascii="Times New Roman" w:hAnsi="Times New Roman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  <w:t xml:space="preserve">: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rtl w:val="0"/>
          <w:lang w:val="ru-RU"/>
          <w14:textFill>
            <w14:solidFill>
              <w14:srgbClr w14:val="000000"/>
            </w14:solidFill>
          </w14:textFill>
        </w:rPr>
        <w:t>увидеть реальный уровень</w:t>
      </w:r>
      <w:r>
        <w:rPr>
          <w:rFonts w:ascii="Times New Roman" w:hAnsi="Times New Roman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  <w:t>а не оценки в дневнике</w:t>
      </w:r>
      <w:r>
        <w:rPr>
          <w:rFonts w:ascii="Times New Roman" w:hAnsi="Times New Roman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rtl w:val="0"/>
          <w:lang w:val="en-US"/>
          <w14:textFill>
            <w14:solidFill>
              <w14:srgbClr w14:val="000000"/>
            </w14:solidFill>
          </w14:textFill>
        </w:rPr>
        <w:t>Оценки часто врут — тема формально пройдена</w:t>
      </w:r>
      <w:r>
        <w:rPr>
          <w:rFonts w:ascii="Times New Roman" w:hAnsi="Times New Roman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rtl w:val="0"/>
          <w:lang w:val="ru-RU"/>
          <w14:textFill>
            <w14:solidFill>
              <w14:srgbClr w14:val="000000"/>
            </w14:solidFill>
          </w14:textFill>
        </w:rPr>
        <w:t>а пробел остался</w:t>
      </w:r>
      <w:r>
        <w:rPr>
          <w:rFonts w:ascii="Times New Roman" w:hAnsi="Times New Roman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rtl w:val="0"/>
          <w:lang w:val="ru-RU"/>
          <w14:textFill>
            <w14:solidFill>
              <w14:srgbClr w14:val="000000"/>
            </w14:solidFill>
          </w14:textFill>
        </w:rPr>
        <w:t>От диагностики уже проще выстроить план</w:t>
      </w:r>
      <w:r>
        <w:rPr>
          <w:rFonts w:ascii="Times New Roman" w:hAnsi="Times New Roman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rtl w:val="0"/>
          <w:lang w:val="ru-RU"/>
          <w14:textFill>
            <w14:solidFill>
              <w14:srgbClr w14:val="000000"/>
            </w14:solidFill>
          </w14:textFill>
        </w:rPr>
        <w:t>вместо того чтобы заниматься наугад</w:t>
      </w:r>
      <w:r>
        <w:rPr>
          <w:rFonts w:ascii="Times New Roman" w:hAnsi="Times New Roman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b w:val="1"/>
          <w:bCs w:val="1"/>
          <w:outline w:val="0"/>
          <w:color w:val="000000"/>
          <w:sz w:val="26"/>
          <w:szCs w:val="26"/>
          <w:rtl w:val="0"/>
          <w:lang w:val="ru-RU"/>
          <w14:textFill>
            <w14:solidFill>
              <w14:srgbClr w14:val="000000"/>
            </w14:solidFill>
          </w14:textFill>
        </w:rPr>
        <w:t xml:space="preserve">Оставляйте заявку по ссылке </w:t>
      </w:r>
      <w:r>
        <w:rPr>
          <w:rFonts w:ascii="Times New Roman" w:hAnsi="Times New Roman"/>
          <w:b w:val="1"/>
          <w:bCs w:val="1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  <w:t>https://sotkaonline.ru/s/KAKmNIKK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000000"/>
          <w:sz w:val="26"/>
          <w:szCs w:val="26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rtl w:val="0"/>
          <w:lang w:val="ru-RU"/>
          <w14:textFill>
            <w14:solidFill>
              <w14:srgbClr w14:val="000000"/>
            </w14:solidFill>
          </w14:textFill>
        </w:rPr>
        <w:t>и мы поможем Вашему ребенку выстроить грамотный и рабочий план</w:t>
      </w:r>
      <w:r>
        <w:rPr>
          <w:rFonts w:ascii="Times New Roman" w:hAnsi="Times New Roman"/>
          <w:outline w:val="0"/>
          <w:color w:val="000000"/>
          <w:sz w:val="26"/>
          <w:szCs w:val="26"/>
          <w:rtl w:val="0"/>
          <w:lang w:val="en-US"/>
          <w14:textFill>
            <w14:solidFill>
              <w14:srgbClr w14:val="000000"/>
            </w14:solidFill>
          </w14:textFill>
        </w:rPr>
        <w:t>,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tl w:val="0"/>
        </w:rPr>
      </w:pPr>
      <w:r>
        <w:rPr>
          <w:rFonts w:ascii="Times New Roman" w:hAnsi="Times New Roman" w:hint="default"/>
          <w:outline w:val="0"/>
          <w:color w:val="000000"/>
          <w:sz w:val="26"/>
          <w:szCs w:val="26"/>
          <w:rtl w:val="0"/>
          <w:lang w:val="ru-RU"/>
          <w14:textFill>
            <w14:solidFill>
              <w14:srgbClr w14:val="000000"/>
            </w14:solidFill>
          </w14:textFill>
        </w:rPr>
        <w:t xml:space="preserve"> а также приятный 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6"/>
          <w:szCs w:val="26"/>
          <w:rtl w:val="0"/>
          <w:lang w:val="ru-RU"/>
          <w14:textFill>
            <w14:solidFill>
              <w14:srgbClr w14:val="000000"/>
            </w14:solidFill>
          </w14:textFill>
        </w:rPr>
        <w:t xml:space="preserve">бонус по промокоду </w:t>
      </w:r>
      <w:r>
        <w:rPr>
          <w:rFonts w:ascii="Times New Roman" w:hAnsi="Times New Roman"/>
          <w:b w:val="1"/>
          <w:bCs w:val="1"/>
          <w:outline w:val="0"/>
          <w:color w:val="000000"/>
          <w:sz w:val="26"/>
          <w:szCs w:val="26"/>
          <w:rtl w:val="0"/>
          <w:lang w:val="de-DE"/>
          <w14:textFill>
            <w14:solidFill>
              <w14:srgbClr w14:val="000000"/>
            </w14:solidFill>
          </w14:textFill>
        </w:rPr>
        <w:t>SOTKA-MAXI</w:t>
      </w:r>
      <w:r>
        <w:rPr>
          <w:rFonts w:ascii="Times New Roman" w:hAnsi="Times New Roman"/>
          <w:b w:val="1"/>
          <w:bCs w:val="1"/>
          <w:outline w:val="0"/>
          <w:color w:val="000000"/>
          <w:sz w:val="26"/>
          <w:szCs w:val="26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rtl w:val="0"/>
          <w:lang w:val="ru-RU"/>
          <w14:textFill>
            <w14:solidFill>
              <w14:srgbClr w14:val="000000"/>
            </w14:solidFill>
          </w14:textFill>
        </w:rPr>
        <w:t xml:space="preserve">до </w:t>
      </w:r>
      <w:r>
        <w:rPr>
          <w:rFonts w:ascii="Times New Roman" w:hAnsi="Times New Roman"/>
          <w:outline w:val="0"/>
          <w:color w:val="000000"/>
          <w:sz w:val="26"/>
          <w:szCs w:val="26"/>
          <w:rtl w:val="0"/>
          <w:lang w:val="en-US"/>
          <w14:textFill>
            <w14:solidFill>
              <w14:srgbClr w14:val="000000"/>
            </w14:solidFill>
          </w14:textFill>
        </w:rPr>
        <w:t>15%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rtl w:val="0"/>
          <w:lang w:val="ru-RU"/>
          <w14:textFill>
            <w14:solidFill>
              <w14:srgbClr w14:val="000000"/>
            </w14:solidFill>
          </w14:textFill>
        </w:rPr>
        <w:t xml:space="preserve"> на подписки Сотки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000000"/>
          <w:sz w:val="26"/>
          <w:szCs w:val="26"/>
          <w:rtl w:val="0"/>
          <w:lang w:val="ru-RU"/>
          <w14:textFill>
            <w14:solidFill>
              <w14:srgbClr w14:val="000000"/>
            </w14:solidFill>
          </w14:textFill>
        </w:rPr>
        <w:t>💙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